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8CBF4" w14:textId="77777777" w:rsidR="00ED1779" w:rsidRPr="00ED1779" w:rsidRDefault="00ED1779" w:rsidP="00ED1779">
      <w:pPr>
        <w:pStyle w:val="BodyTextIndent"/>
        <w:spacing w:line="480" w:lineRule="auto"/>
        <w:jc w:val="center"/>
        <w:outlineLvl w:val="9"/>
        <w:rPr>
          <w:bCs/>
          <w:caps w:val="0"/>
          <w:sz w:val="24"/>
        </w:rPr>
      </w:pPr>
      <w:r>
        <w:rPr>
          <w:bCs/>
          <w:caps w:val="0"/>
          <w:sz w:val="24"/>
        </w:rPr>
        <w:t>Documentation for Birthweight_Smoking</w:t>
      </w:r>
    </w:p>
    <w:p w14:paraId="153531BA" w14:textId="356F7710" w:rsidR="003A1BCE" w:rsidRDefault="002D0C72" w:rsidP="002D0C72">
      <w:r w:rsidRPr="002D0C7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datafile </w:t>
      </w:r>
      <w:r w:rsidR="00ED1779" w:rsidRPr="00ED1779">
        <w:rPr>
          <w:rFonts w:ascii="Times New Roman" w:hAnsi="Times New Roman" w:cs="Times New Roman"/>
          <w:b/>
          <w:bCs/>
          <w:sz w:val="24"/>
          <w:szCs w:val="24"/>
        </w:rPr>
        <w:t>Birthweight_Smoking</w:t>
      </w:r>
      <w:r w:rsidRPr="002D0C72">
        <w:rPr>
          <w:rFonts w:ascii="Times New Roman" w:hAnsi="Times New Roman" w:cs="Times New Roman"/>
          <w:sz w:val="24"/>
          <w:szCs w:val="24"/>
        </w:rPr>
        <w:t xml:space="preserve"> is from the </w:t>
      </w:r>
      <w:r>
        <w:rPr>
          <w:rFonts w:ascii="Times New Roman" w:hAnsi="Times New Roman" w:cs="Times New Roman"/>
          <w:sz w:val="24"/>
          <w:szCs w:val="24"/>
        </w:rPr>
        <w:t xml:space="preserve">1989 linked National Natality-Mortality Detail files, which contains a census of infant births and deaths.  The data in </w:t>
      </w:r>
      <w:r w:rsidRPr="002D0C72">
        <w:rPr>
          <w:rFonts w:ascii="Times New Roman" w:hAnsi="Times New Roman" w:cs="Times New Roman"/>
          <w:b/>
          <w:sz w:val="24"/>
          <w:szCs w:val="24"/>
        </w:rPr>
        <w:t>bw_smoking.data</w:t>
      </w:r>
      <w:r w:rsidR="008C66E7">
        <w:rPr>
          <w:rFonts w:ascii="Times New Roman" w:hAnsi="Times New Roman" w:cs="Times New Roman"/>
          <w:sz w:val="24"/>
          <w:szCs w:val="24"/>
        </w:rPr>
        <w:t xml:space="preserve"> are for </w:t>
      </w:r>
      <w:r>
        <w:rPr>
          <w:rFonts w:ascii="Times New Roman" w:hAnsi="Times New Roman" w:cs="Times New Roman"/>
          <w:sz w:val="24"/>
          <w:szCs w:val="24"/>
        </w:rPr>
        <w:t>births in Pennsylvania</w:t>
      </w:r>
      <w:r w:rsidR="00DF3EA3">
        <w:rPr>
          <w:rFonts w:ascii="Times New Roman" w:hAnsi="Times New Roman" w:cs="Times New Roman"/>
          <w:sz w:val="24"/>
          <w:szCs w:val="24"/>
        </w:rPr>
        <w:t xml:space="preserve"> in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15721" w14:textId="77777777" w:rsidR="00ED1779" w:rsidRDefault="00ED1779" w:rsidP="002D0C72">
      <w:pPr>
        <w:rPr>
          <w:rFonts w:ascii="Times New Roman" w:hAnsi="Times New Roman" w:cs="Times New Roman"/>
          <w:sz w:val="24"/>
          <w:szCs w:val="24"/>
        </w:rPr>
      </w:pPr>
      <w:r w:rsidRPr="00A54F1C">
        <w:rPr>
          <w:rFonts w:ascii="Times New Roman" w:hAnsi="Times New Roman" w:cs="Times New Roman"/>
          <w:sz w:val="24"/>
          <w:szCs w:val="24"/>
        </w:rPr>
        <w:t xml:space="preserve">These data were provided by </w:t>
      </w:r>
      <w:r>
        <w:rPr>
          <w:rFonts w:ascii="Times New Roman" w:hAnsi="Times New Roman" w:cs="Times New Roman"/>
          <w:sz w:val="24"/>
          <w:szCs w:val="24"/>
        </w:rPr>
        <w:t xml:space="preserve">Porfessor Douglas Almond, </w:t>
      </w:r>
      <w:r w:rsidRPr="00A54F1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enneth Chay, and David Lee</w:t>
      </w:r>
      <w:r w:rsidRPr="00A54F1C">
        <w:rPr>
          <w:rFonts w:ascii="Times New Roman" w:hAnsi="Times New Roman" w:cs="Times New Roman"/>
          <w:sz w:val="24"/>
          <w:szCs w:val="24"/>
        </w:rPr>
        <w:t xml:space="preserve"> and are a subset of the data used in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A54F1C">
        <w:rPr>
          <w:rFonts w:ascii="Times New Roman" w:hAnsi="Times New Roman" w:cs="Times New Roman"/>
          <w:sz w:val="24"/>
          <w:szCs w:val="24"/>
        </w:rPr>
        <w:t xml:space="preserve"> paper “The Costs of Low Birth Weigh</w:t>
      </w:r>
      <w:r>
        <w:rPr>
          <w:rFonts w:ascii="Times New Roman" w:hAnsi="Times New Roman" w:cs="Times New Roman"/>
          <w:sz w:val="24"/>
          <w:szCs w:val="24"/>
        </w:rPr>
        <w:t>t,”</w:t>
      </w:r>
      <w:r w:rsidRPr="00A54F1C">
        <w:rPr>
          <w:rFonts w:ascii="Times New Roman" w:hAnsi="Times New Roman" w:cs="Times New Roman"/>
          <w:sz w:val="24"/>
          <w:szCs w:val="24"/>
        </w:rPr>
        <w:t xml:space="preserve"> </w:t>
      </w:r>
      <w:r w:rsidRPr="00A54F1C">
        <w:rPr>
          <w:rFonts w:ascii="Times New Roman" w:hAnsi="Times New Roman" w:cs="Times New Roman"/>
          <w:i/>
          <w:sz w:val="24"/>
          <w:szCs w:val="24"/>
        </w:rPr>
        <w:t>Quarterly Journal of Economics</w:t>
      </w:r>
      <w:r w:rsidRPr="00A54F1C">
        <w:rPr>
          <w:rFonts w:ascii="Times New Roman" w:hAnsi="Times New Roman" w:cs="Times New Roman"/>
          <w:sz w:val="24"/>
          <w:szCs w:val="24"/>
        </w:rPr>
        <w:t>, August</w:t>
      </w:r>
      <w:r>
        <w:rPr>
          <w:rFonts w:ascii="Times New Roman" w:hAnsi="Times New Roman" w:cs="Times New Roman"/>
          <w:sz w:val="24"/>
          <w:szCs w:val="24"/>
        </w:rPr>
        <w:t xml:space="preserve"> 2005, 120(3):</w:t>
      </w:r>
      <w:r w:rsidRPr="00A54F1C">
        <w:rPr>
          <w:rFonts w:ascii="Times New Roman" w:hAnsi="Times New Roman" w:cs="Times New Roman"/>
          <w:sz w:val="24"/>
          <w:szCs w:val="24"/>
        </w:rPr>
        <w:t xml:space="preserve"> 1031-1083.</w:t>
      </w:r>
    </w:p>
    <w:p w14:paraId="78386D6B" w14:textId="72E25679" w:rsidR="008A710F" w:rsidRDefault="002D0C72" w:rsidP="002D0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file co</w:t>
      </w:r>
      <w:r w:rsidR="00DE7848">
        <w:rPr>
          <w:rFonts w:ascii="Times New Roman" w:hAnsi="Times New Roman" w:cs="Times New Roman"/>
          <w:sz w:val="24"/>
          <w:szCs w:val="24"/>
        </w:rPr>
        <w:t>ntains 3,000</w:t>
      </w:r>
      <w:r w:rsidR="002D078F">
        <w:rPr>
          <w:rFonts w:ascii="Times New Roman" w:hAnsi="Times New Roman" w:cs="Times New Roman"/>
          <w:sz w:val="24"/>
          <w:szCs w:val="24"/>
        </w:rPr>
        <w:t xml:space="preserve"> observations on the</w:t>
      </w:r>
      <w:r>
        <w:rPr>
          <w:rFonts w:ascii="Times New Roman" w:hAnsi="Times New Roman" w:cs="Times New Roman"/>
          <w:sz w:val="24"/>
          <w:szCs w:val="24"/>
        </w:rPr>
        <w:t xml:space="preserve"> variables </w:t>
      </w:r>
      <w:r w:rsidR="00A54F1C">
        <w:rPr>
          <w:rFonts w:ascii="Times New Roman" w:hAnsi="Times New Roman" w:cs="Times New Roman"/>
          <w:sz w:val="24"/>
          <w:szCs w:val="24"/>
        </w:rPr>
        <w:t>described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1139"/>
        <w:gridCol w:w="6826"/>
      </w:tblGrid>
      <w:tr w:rsidR="008A1B9C" w14:paraId="40166A07" w14:textId="77777777" w:rsidTr="009E6BA0">
        <w:tc>
          <w:tcPr>
            <w:tcW w:w="0" w:type="auto"/>
          </w:tcPr>
          <w:p w14:paraId="27CA994F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6833DB" w14:textId="77777777" w:rsidR="008A1B9C" w:rsidRPr="00041041" w:rsidRDefault="008A1B9C" w:rsidP="002D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41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0" w:type="auto"/>
          </w:tcPr>
          <w:p w14:paraId="129A2F54" w14:textId="77777777" w:rsidR="008A1B9C" w:rsidRPr="00041041" w:rsidRDefault="008A1B9C" w:rsidP="00041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41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</w:tr>
      <w:tr w:rsidR="009E6BA0" w14:paraId="5A7BFFD7" w14:textId="77777777" w:rsidTr="0062511E">
        <w:tc>
          <w:tcPr>
            <w:tcW w:w="0" w:type="auto"/>
          </w:tcPr>
          <w:p w14:paraId="36EE7772" w14:textId="77777777" w:rsidR="009E6BA0" w:rsidRPr="009E6BA0" w:rsidRDefault="009E6BA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5690F47" w14:textId="77777777" w:rsidR="009E6BA0" w:rsidRPr="00041041" w:rsidRDefault="009E6BA0" w:rsidP="002013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041">
              <w:rPr>
                <w:rFonts w:ascii="Times New Roman" w:hAnsi="Times New Roman" w:cs="Times New Roman"/>
                <w:i/>
                <w:sz w:val="20"/>
                <w:szCs w:val="20"/>
              </w:rPr>
              <w:t>Birthweight and Smoking</w:t>
            </w:r>
          </w:p>
        </w:tc>
      </w:tr>
      <w:tr w:rsidR="008A1B9C" w14:paraId="3AB85945" w14:textId="77777777" w:rsidTr="009E6BA0">
        <w:tc>
          <w:tcPr>
            <w:tcW w:w="0" w:type="auto"/>
          </w:tcPr>
          <w:p w14:paraId="6212CE6B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685CD9E" w14:textId="06312857" w:rsidR="008A1B9C" w:rsidRPr="009E6BA0" w:rsidRDefault="009C45CF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birthweight</w:t>
            </w:r>
          </w:p>
        </w:tc>
        <w:tc>
          <w:tcPr>
            <w:tcW w:w="0" w:type="auto"/>
          </w:tcPr>
          <w:p w14:paraId="562DEBB5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birth weight of infant (in grams)</w:t>
            </w:r>
          </w:p>
        </w:tc>
      </w:tr>
      <w:tr w:rsidR="008A1B9C" w14:paraId="17215D31" w14:textId="77777777" w:rsidTr="009E6BA0">
        <w:tc>
          <w:tcPr>
            <w:tcW w:w="0" w:type="auto"/>
          </w:tcPr>
          <w:p w14:paraId="4D456FBA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BDC0D3B" w14:textId="45C01AFB" w:rsidR="008A1B9C" w:rsidRPr="009E6BA0" w:rsidRDefault="009C45CF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smoker</w:t>
            </w:r>
          </w:p>
        </w:tc>
        <w:tc>
          <w:tcPr>
            <w:tcW w:w="0" w:type="auto"/>
          </w:tcPr>
          <w:p w14:paraId="43F48865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indicator equal to one if the mother smoked during pregnancy and zero, otherwise.</w:t>
            </w:r>
          </w:p>
        </w:tc>
      </w:tr>
      <w:tr w:rsidR="009E6BA0" w14:paraId="593FBE76" w14:textId="77777777" w:rsidTr="003F0C72">
        <w:tc>
          <w:tcPr>
            <w:tcW w:w="0" w:type="auto"/>
          </w:tcPr>
          <w:p w14:paraId="7600D3C0" w14:textId="77777777" w:rsidR="009E6BA0" w:rsidRPr="009E6BA0" w:rsidRDefault="009E6BA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8C85A5F" w14:textId="77777777" w:rsidR="009E6BA0" w:rsidRPr="00041041" w:rsidRDefault="009E6BA0" w:rsidP="002013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041">
              <w:rPr>
                <w:rFonts w:ascii="Times New Roman" w:hAnsi="Times New Roman" w:cs="Times New Roman"/>
                <w:i/>
                <w:sz w:val="20"/>
                <w:szCs w:val="20"/>
              </w:rPr>
              <w:t>Mother’s Attributes</w:t>
            </w:r>
          </w:p>
        </w:tc>
      </w:tr>
      <w:tr w:rsidR="008A1B9C" w14:paraId="6456E956" w14:textId="77777777" w:rsidTr="009E6BA0">
        <w:tc>
          <w:tcPr>
            <w:tcW w:w="0" w:type="auto"/>
          </w:tcPr>
          <w:p w14:paraId="7D7A876F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0AAB3F8" w14:textId="35BEC1A8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</w:tcPr>
          <w:p w14:paraId="0FC71AAC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</w:tr>
      <w:tr w:rsidR="008A1B9C" w14:paraId="26033A5D" w14:textId="77777777" w:rsidTr="009E6BA0">
        <w:tc>
          <w:tcPr>
            <w:tcW w:w="0" w:type="auto"/>
          </w:tcPr>
          <w:p w14:paraId="75427290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131F4DA" w14:textId="72182178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educ</w:t>
            </w:r>
          </w:p>
        </w:tc>
        <w:tc>
          <w:tcPr>
            <w:tcW w:w="0" w:type="auto"/>
          </w:tcPr>
          <w:p w14:paraId="448B1075" w14:textId="77777777" w:rsidR="008A1B9C" w:rsidRPr="009E6BA0" w:rsidRDefault="00015FFE" w:rsidP="0001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years of </w:t>
            </w:r>
            <w:r w:rsidR="008A1B9C" w:rsidRPr="009E6BA0">
              <w:rPr>
                <w:rFonts w:ascii="Times New Roman" w:hAnsi="Times New Roman" w:cs="Times New Roman"/>
                <w:sz w:val="20"/>
                <w:szCs w:val="20"/>
              </w:rPr>
              <w:t>educational attainment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(more than 16 years coded as 17)</w:t>
            </w:r>
          </w:p>
        </w:tc>
      </w:tr>
      <w:tr w:rsidR="008A1B9C" w14:paraId="3136D25E" w14:textId="77777777" w:rsidTr="009E6BA0">
        <w:tc>
          <w:tcPr>
            <w:tcW w:w="0" w:type="auto"/>
          </w:tcPr>
          <w:p w14:paraId="3AD5A01B" w14:textId="326F31DB" w:rsidR="008A1B9C" w:rsidRPr="009E6BA0" w:rsidRDefault="007F36B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06C02CD" w14:textId="07F4E036" w:rsidR="008A1B9C" w:rsidRPr="009E6BA0" w:rsidRDefault="007F36B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unmarried</w:t>
            </w:r>
          </w:p>
        </w:tc>
        <w:tc>
          <w:tcPr>
            <w:tcW w:w="0" w:type="auto"/>
          </w:tcPr>
          <w:p w14:paraId="3AB447E4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indicator =1 if mother is unmarried</w:t>
            </w:r>
          </w:p>
        </w:tc>
      </w:tr>
      <w:tr w:rsidR="009E6BA0" w14:paraId="1C382666" w14:textId="77777777" w:rsidTr="00EA5C60">
        <w:tc>
          <w:tcPr>
            <w:tcW w:w="0" w:type="auto"/>
          </w:tcPr>
          <w:p w14:paraId="6A8C691B" w14:textId="77777777" w:rsidR="009E6BA0" w:rsidRPr="009E6BA0" w:rsidRDefault="009E6BA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7A91284" w14:textId="77777777" w:rsidR="009E6BA0" w:rsidRPr="00041041" w:rsidRDefault="009E6BA0" w:rsidP="002013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041">
              <w:rPr>
                <w:rFonts w:ascii="Times New Roman" w:hAnsi="Times New Roman" w:cs="Times New Roman"/>
                <w:i/>
                <w:sz w:val="20"/>
                <w:szCs w:val="20"/>
              </w:rPr>
              <w:t>This Pregnancy</w:t>
            </w:r>
          </w:p>
        </w:tc>
      </w:tr>
      <w:tr w:rsidR="008A1B9C" w14:paraId="4D7229DC" w14:textId="77777777" w:rsidTr="009E6BA0">
        <w:tc>
          <w:tcPr>
            <w:tcW w:w="0" w:type="auto"/>
          </w:tcPr>
          <w:p w14:paraId="3125E5BB" w14:textId="71914299" w:rsidR="008A1B9C" w:rsidRPr="009E6BA0" w:rsidRDefault="007F36B0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5EB0623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0" w:type="auto"/>
          </w:tcPr>
          <w:p w14:paraId="74571FF7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indicator=1 if mother drank alcohol during pregnancy</w:t>
            </w:r>
          </w:p>
        </w:tc>
      </w:tr>
      <w:tr w:rsidR="008A1B9C" w14:paraId="0A1045EE" w14:textId="77777777" w:rsidTr="009E6BA0">
        <w:tc>
          <w:tcPr>
            <w:tcW w:w="0" w:type="auto"/>
          </w:tcPr>
          <w:p w14:paraId="2FBCC2C0" w14:textId="3158F89F" w:rsidR="008A1B9C" w:rsidRPr="009E6BA0" w:rsidRDefault="007F36B0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78813D1" w14:textId="2FA15F70" w:rsidR="008A1B9C" w:rsidRPr="009E6BA0" w:rsidRDefault="008A1B9C" w:rsidP="008A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drink</w:t>
            </w:r>
            <w:r w:rsidR="002228C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A6D317C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number of drinks per week</w:t>
            </w:r>
          </w:p>
        </w:tc>
      </w:tr>
      <w:tr w:rsidR="008A1B9C" w14:paraId="0DBE4379" w14:textId="77777777" w:rsidTr="009E6BA0">
        <w:tc>
          <w:tcPr>
            <w:tcW w:w="0" w:type="auto"/>
          </w:tcPr>
          <w:p w14:paraId="2D5773CF" w14:textId="4D7B5B7A" w:rsidR="008A1B9C" w:rsidRPr="009E6BA0" w:rsidRDefault="007F36B0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F029675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tripre1</w:t>
            </w:r>
          </w:p>
        </w:tc>
        <w:tc>
          <w:tcPr>
            <w:tcW w:w="0" w:type="auto"/>
          </w:tcPr>
          <w:p w14:paraId="7152BA34" w14:textId="77777777" w:rsidR="008A1B9C" w:rsidRPr="009E6BA0" w:rsidRDefault="008A1B9C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indicator=1 if 1</w:t>
            </w:r>
            <w:r w:rsidRPr="009E6B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 prenatal care visit in 1</w:t>
            </w:r>
            <w:r w:rsidRPr="009E6B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trimester</w:t>
            </w:r>
          </w:p>
        </w:tc>
      </w:tr>
      <w:tr w:rsidR="008A1B9C" w14:paraId="079F8F4D" w14:textId="77777777" w:rsidTr="009E6BA0">
        <w:tc>
          <w:tcPr>
            <w:tcW w:w="0" w:type="auto"/>
          </w:tcPr>
          <w:p w14:paraId="572F1FB2" w14:textId="5E751F73" w:rsidR="008A1B9C" w:rsidRPr="009E6BA0" w:rsidRDefault="007F36B0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5DFC5FB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tripre2</w:t>
            </w:r>
          </w:p>
        </w:tc>
        <w:tc>
          <w:tcPr>
            <w:tcW w:w="0" w:type="auto"/>
          </w:tcPr>
          <w:p w14:paraId="34BB119D" w14:textId="77777777" w:rsidR="008A1B9C" w:rsidRPr="009E6BA0" w:rsidRDefault="008A1B9C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indicator=1 if 1</w:t>
            </w:r>
            <w:r w:rsidRPr="009E6B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 prenatal care visit in 2</w:t>
            </w:r>
            <w:r w:rsidRPr="009E6B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trimester</w:t>
            </w:r>
          </w:p>
        </w:tc>
      </w:tr>
      <w:tr w:rsidR="008A1B9C" w14:paraId="359C3E96" w14:textId="77777777" w:rsidTr="009E6BA0">
        <w:tc>
          <w:tcPr>
            <w:tcW w:w="0" w:type="auto"/>
          </w:tcPr>
          <w:p w14:paraId="0F493998" w14:textId="3375041E" w:rsidR="008A1B9C" w:rsidRPr="009E6BA0" w:rsidRDefault="00AD0F01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6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7332DAD" w14:textId="77777777" w:rsidR="008A1B9C" w:rsidRPr="009E6BA0" w:rsidRDefault="008A1B9C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tripre3</w:t>
            </w:r>
          </w:p>
        </w:tc>
        <w:tc>
          <w:tcPr>
            <w:tcW w:w="0" w:type="auto"/>
          </w:tcPr>
          <w:p w14:paraId="516BF4D4" w14:textId="69A7A9FD" w:rsidR="008A1B9C" w:rsidRPr="009E6BA0" w:rsidRDefault="008A1B9C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>indicator=1 if 1</w:t>
            </w:r>
            <w:r w:rsidRPr="009E6B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 prenatal care visit in </w:t>
            </w:r>
            <w:r w:rsidR="00DE2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EEC" w:rsidRPr="00CC7E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bookmarkStart w:id="0" w:name="_GoBack"/>
            <w:bookmarkEnd w:id="0"/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 trimester</w:t>
            </w:r>
          </w:p>
        </w:tc>
      </w:tr>
      <w:tr w:rsidR="00AD0F01" w14:paraId="1ADD0C76" w14:textId="77777777" w:rsidTr="009E6BA0">
        <w:tc>
          <w:tcPr>
            <w:tcW w:w="0" w:type="auto"/>
          </w:tcPr>
          <w:p w14:paraId="4619C49A" w14:textId="6C13B112" w:rsidR="00AD0F01" w:rsidRPr="009E6BA0" w:rsidRDefault="007F36B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6598260E" w14:textId="77777777" w:rsidR="00AD0F01" w:rsidRPr="009E6BA0" w:rsidRDefault="00AD0F01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tripre0</w:t>
            </w:r>
          </w:p>
        </w:tc>
        <w:tc>
          <w:tcPr>
            <w:tcW w:w="0" w:type="auto"/>
          </w:tcPr>
          <w:p w14:paraId="18F8C653" w14:textId="77777777" w:rsidR="00AD0F01" w:rsidRPr="009E6BA0" w:rsidRDefault="00AD0F01" w:rsidP="00AD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indicator</w:t>
            </w:r>
            <w:r w:rsidRPr="009E6BA0">
              <w:rPr>
                <w:rFonts w:ascii="Times New Roman" w:hAnsi="Times New Roman" w:cs="Times New Roman"/>
                <w:sz w:val="20"/>
                <w:szCs w:val="20"/>
              </w:rPr>
              <w:t xml:space="preserve">=1 if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prenatal visits</w:t>
            </w:r>
          </w:p>
        </w:tc>
      </w:tr>
      <w:tr w:rsidR="00AD0F01" w14:paraId="542D6DAD" w14:textId="77777777" w:rsidTr="009E6BA0">
        <w:tc>
          <w:tcPr>
            <w:tcW w:w="0" w:type="auto"/>
          </w:tcPr>
          <w:p w14:paraId="2D33C816" w14:textId="00045813" w:rsidR="00AD0F01" w:rsidRPr="009E6BA0" w:rsidRDefault="007F36B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68FB6D4" w14:textId="1DAE1D24" w:rsidR="00AD0F01" w:rsidRPr="009E6BA0" w:rsidRDefault="007F36B0" w:rsidP="002D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D0F01">
              <w:rPr>
                <w:rFonts w:ascii="Times New Roman" w:hAnsi="Times New Roman" w:cs="Times New Roman"/>
                <w:sz w:val="20"/>
                <w:szCs w:val="20"/>
              </w:rPr>
              <w:t>previst</w:t>
            </w:r>
          </w:p>
        </w:tc>
        <w:tc>
          <w:tcPr>
            <w:tcW w:w="0" w:type="auto"/>
          </w:tcPr>
          <w:p w14:paraId="4265BDC1" w14:textId="77777777" w:rsidR="00AD0F01" w:rsidRPr="009E6BA0" w:rsidRDefault="00AD0F01" w:rsidP="008A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prenatal visits</w:t>
            </w:r>
          </w:p>
        </w:tc>
      </w:tr>
    </w:tbl>
    <w:p w14:paraId="263FB87F" w14:textId="77777777" w:rsidR="00A54F1C" w:rsidRPr="002D0C72" w:rsidRDefault="00A54F1C" w:rsidP="009E6BA0">
      <w:pPr>
        <w:rPr>
          <w:rFonts w:ascii="Times New Roman" w:hAnsi="Times New Roman" w:cs="Times New Roman"/>
          <w:sz w:val="24"/>
          <w:szCs w:val="24"/>
        </w:rPr>
      </w:pPr>
    </w:p>
    <w:sectPr w:rsidR="00A54F1C" w:rsidRPr="002D0C72" w:rsidSect="008A71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77BBE" w14:textId="77777777" w:rsidR="005B3BE5" w:rsidRDefault="005B3BE5" w:rsidP="00A54F1C">
      <w:pPr>
        <w:spacing w:after="0" w:line="240" w:lineRule="auto"/>
      </w:pPr>
      <w:r>
        <w:separator/>
      </w:r>
    </w:p>
  </w:endnote>
  <w:endnote w:type="continuationSeparator" w:id="0">
    <w:p w14:paraId="109685FA" w14:textId="77777777" w:rsidR="005B3BE5" w:rsidRDefault="005B3BE5" w:rsidP="00A5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5A4D8" w14:textId="77777777" w:rsidR="005B3BE5" w:rsidRDefault="005B3BE5" w:rsidP="00A54F1C">
      <w:pPr>
        <w:spacing w:after="0" w:line="240" w:lineRule="auto"/>
      </w:pPr>
      <w:r>
        <w:separator/>
      </w:r>
    </w:p>
  </w:footnote>
  <w:footnote w:type="continuationSeparator" w:id="0">
    <w:p w14:paraId="5CA67EFF" w14:textId="77777777" w:rsidR="005B3BE5" w:rsidRDefault="005B3BE5" w:rsidP="00A5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D7DD" w14:textId="77777777" w:rsidR="00ED1779" w:rsidRPr="00E856BF" w:rsidRDefault="00ED1779" w:rsidP="00ED1779">
    <w:pPr>
      <w:pStyle w:val="Header"/>
      <w:rPr>
        <w:rFonts w:ascii="Times New Roman" w:hAnsi="Times New Roman" w:cs="Times New Roman"/>
      </w:rPr>
    </w:pPr>
    <w:r w:rsidRPr="00E856BF">
      <w:rPr>
        <w:rFonts w:ascii="Times New Roman" w:hAnsi="Times New Roman" w:cs="Times New Roman"/>
      </w:rPr>
      <w:t xml:space="preserve">Stock and Watson’s </w:t>
    </w:r>
    <w:r w:rsidRPr="00E856BF">
      <w:rPr>
        <w:rFonts w:ascii="Times New Roman" w:hAnsi="Times New Roman" w:cs="Times New Roman"/>
        <w:i/>
      </w:rPr>
      <w:t>Introduction to Econometrics</w:t>
    </w:r>
    <w:r w:rsidRPr="00E856BF">
      <w:rPr>
        <w:rFonts w:ascii="Times New Roman" w:hAnsi="Times New Roman" w:cs="Times New Roman"/>
      </w:rPr>
      <w:t>, 3</w:t>
    </w:r>
    <w:r w:rsidRPr="00E856BF">
      <w:rPr>
        <w:rFonts w:ascii="Times New Roman" w:hAnsi="Times New Roman" w:cs="Times New Roman"/>
        <w:vertAlign w:val="superscript"/>
      </w:rPr>
      <w:t>rd</w:t>
    </w:r>
    <w:r w:rsidRPr="00E856BF">
      <w:rPr>
        <w:rFonts w:ascii="Times New Roman" w:hAnsi="Times New Roman" w:cs="Times New Roman"/>
      </w:rPr>
      <w:t xml:space="preserve"> Updated Edition</w:t>
    </w:r>
  </w:p>
  <w:p w14:paraId="28662D33" w14:textId="77777777" w:rsidR="00ED1779" w:rsidRDefault="00ED1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3D"/>
    <w:rsid w:val="00015FFE"/>
    <w:rsid w:val="00041041"/>
    <w:rsid w:val="000B2BBA"/>
    <w:rsid w:val="00160F2F"/>
    <w:rsid w:val="00201384"/>
    <w:rsid w:val="002228C5"/>
    <w:rsid w:val="002D078F"/>
    <w:rsid w:val="002D0C72"/>
    <w:rsid w:val="002F2215"/>
    <w:rsid w:val="00310C3D"/>
    <w:rsid w:val="00344BD8"/>
    <w:rsid w:val="003A1BCE"/>
    <w:rsid w:val="003D4D07"/>
    <w:rsid w:val="005B3BE5"/>
    <w:rsid w:val="007A0847"/>
    <w:rsid w:val="007F36B0"/>
    <w:rsid w:val="00811AB6"/>
    <w:rsid w:val="008A1B9C"/>
    <w:rsid w:val="008A710F"/>
    <w:rsid w:val="008C66E7"/>
    <w:rsid w:val="00920624"/>
    <w:rsid w:val="009C45CF"/>
    <w:rsid w:val="009E6BA0"/>
    <w:rsid w:val="00A54F1C"/>
    <w:rsid w:val="00AD0F01"/>
    <w:rsid w:val="00BA31ED"/>
    <w:rsid w:val="00CC7E02"/>
    <w:rsid w:val="00DE2EEC"/>
    <w:rsid w:val="00DE7848"/>
    <w:rsid w:val="00DF3EA3"/>
    <w:rsid w:val="00E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F0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54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F1C"/>
    <w:rPr>
      <w:vertAlign w:val="superscript"/>
    </w:rPr>
  </w:style>
  <w:style w:type="table" w:styleId="TableGrid">
    <w:name w:val="Table Grid"/>
    <w:basedOn w:val="TableNormal"/>
    <w:uiPriority w:val="59"/>
    <w:rsid w:val="008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D17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1779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D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79"/>
  </w:style>
  <w:style w:type="paragraph" w:styleId="Footer">
    <w:name w:val="footer"/>
    <w:basedOn w:val="Normal"/>
    <w:link w:val="FooterChar"/>
    <w:uiPriority w:val="99"/>
    <w:unhideWhenUsed/>
    <w:rsid w:val="00ED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54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F1C"/>
    <w:rPr>
      <w:vertAlign w:val="superscript"/>
    </w:rPr>
  </w:style>
  <w:style w:type="table" w:styleId="TableGrid">
    <w:name w:val="Table Grid"/>
    <w:basedOn w:val="TableNormal"/>
    <w:uiPriority w:val="59"/>
    <w:rsid w:val="008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D17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1779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D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79"/>
  </w:style>
  <w:style w:type="paragraph" w:styleId="Footer">
    <w:name w:val="footer"/>
    <w:basedOn w:val="Normal"/>
    <w:link w:val="FooterChar"/>
    <w:uiPriority w:val="99"/>
    <w:unhideWhenUsed/>
    <w:rsid w:val="00ED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56A2-00C8-A84C-B4C0-B79089E4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MWATSON</dc:creator>
  <cp:lastModifiedBy>Princeton Affiliate</cp:lastModifiedBy>
  <cp:revision>18</cp:revision>
  <cp:lastPrinted>2014-06-15T15:25:00Z</cp:lastPrinted>
  <dcterms:created xsi:type="dcterms:W3CDTF">2014-06-15T14:49:00Z</dcterms:created>
  <dcterms:modified xsi:type="dcterms:W3CDTF">2014-10-13T20:52:00Z</dcterms:modified>
</cp:coreProperties>
</file>